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765" w14:textId="77777777" w:rsidR="00B23B70" w:rsidRPr="00B23B70" w:rsidRDefault="00B23B70" w:rsidP="00B23B70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Helvetica"/>
          <w:color w:val="919191"/>
          <w:sz w:val="30"/>
          <w:szCs w:val="30"/>
          <w:lang w:eastAsia="nl-NL"/>
        </w:rPr>
      </w:pPr>
      <w:r w:rsidRPr="00B23B70">
        <w:rPr>
          <w:rFonts w:ascii="inherit" w:eastAsia="Times New Roman" w:hAnsi="inherit" w:cs="Helvetica"/>
          <w:color w:val="919191"/>
          <w:sz w:val="30"/>
          <w:szCs w:val="30"/>
          <w:lang w:eastAsia="nl-NL"/>
        </w:rPr>
        <w:t>Protocol ophalen kinderen BSO</w:t>
      </w:r>
    </w:p>
    <w:p w14:paraId="12088AA5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Doel:</w:t>
      </w:r>
    </w:p>
    <w:p w14:paraId="6CBBA452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Ervoor zorgen dat het ophalen van kinderen op </w:t>
      </w:r>
      <w:proofErr w:type="gramStart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school  volgens</w:t>
      </w:r>
      <w:proofErr w:type="gramEnd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de gezamenlijke regels voor de veiligheid van de kinderen plaatsvindt.</w:t>
      </w:r>
    </w:p>
    <w:p w14:paraId="759BC975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Waarom?</w:t>
      </w:r>
    </w:p>
    <w:p w14:paraId="748C8E74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Ophalen houdt een risico in, in dit protocol en bijbehorende werkinstructie beschrijven wij de stappen om deze risico’s tot een minimum te beperken.</w:t>
      </w:r>
    </w:p>
    <w:p w14:paraId="4F41E935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Verankering:</w:t>
      </w: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br/>
        <w:t>Pedagogisch beleid.</w:t>
      </w:r>
    </w:p>
    <w:p w14:paraId="2E9C73D7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Wie is uitvoerend verantwoordelijk?</w:t>
      </w:r>
    </w:p>
    <w:p w14:paraId="4314D3ED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Pedagogisch medewerker BSO</w:t>
      </w:r>
    </w:p>
    <w:p w14:paraId="1112F641" w14:textId="77777777" w:rsidR="00E87889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Wie is in de lijn eerst- verantwoordelijk?</w:t>
      </w:r>
    </w:p>
    <w:p w14:paraId="1F7DD636" w14:textId="77777777" w:rsidR="00B23B70" w:rsidRPr="00B23B70" w:rsidRDefault="00E87889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>
        <w:rPr>
          <w:rFonts w:ascii="inherit" w:eastAsia="Times New Roman" w:hAnsi="inherit" w:cs="Times New Roman"/>
          <w:sz w:val="24"/>
          <w:szCs w:val="24"/>
          <w:lang w:eastAsia="nl-NL"/>
        </w:rPr>
        <w:t>D</w:t>
      </w:r>
      <w:r w:rsidR="00B23B70" w:rsidRPr="00B23B70">
        <w:rPr>
          <w:rFonts w:ascii="inherit" w:eastAsia="Times New Roman" w:hAnsi="inherit" w:cs="Times New Roman"/>
          <w:sz w:val="24"/>
          <w:szCs w:val="24"/>
          <w:lang w:eastAsia="nl-NL"/>
        </w:rPr>
        <w:t>irectie</w:t>
      </w:r>
    </w:p>
    <w:p w14:paraId="398F8ABE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Werkwijze:</w:t>
      </w:r>
    </w:p>
    <w:p w14:paraId="52CA6C8B" w14:textId="64BE1DB5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Kinderen worden lopend of met de </w:t>
      </w:r>
      <w:r w:rsidR="00AF175E" w:rsidRPr="00B23B70">
        <w:rPr>
          <w:rFonts w:ascii="inherit" w:eastAsia="Times New Roman" w:hAnsi="inherit" w:cs="Times New Roman"/>
          <w:sz w:val="24"/>
          <w:szCs w:val="24"/>
          <w:lang w:eastAsia="nl-NL"/>
        </w:rPr>
        <w:t>auto opgehaald</w:t>
      </w: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uit school. Op school is een vaste plek </w:t>
      </w:r>
      <w:proofErr w:type="gramStart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waar</w:t>
      </w:r>
      <w:proofErr w:type="gramEnd"/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 xml:space="preserve"> de kinderen verzamelen. De overdracht met de leerkracht(en) vindt daar plaats.</w:t>
      </w:r>
    </w:p>
    <w:p w14:paraId="3AB30250" w14:textId="77777777" w:rsidR="00B23B70" w:rsidRPr="00B23B70" w:rsidRDefault="00B23B70" w:rsidP="00B23B70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b/>
          <w:bCs/>
          <w:color w:val="324E94"/>
          <w:sz w:val="24"/>
          <w:szCs w:val="24"/>
          <w:bdr w:val="none" w:sz="0" w:space="0" w:color="auto" w:frame="1"/>
          <w:lang w:eastAsia="nl-NL"/>
        </w:rPr>
        <w:t>Bij dit protocol horen:</w:t>
      </w:r>
    </w:p>
    <w:p w14:paraId="006C8D89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Werkinstructie</w:t>
      </w:r>
      <w:r>
        <w:rPr>
          <w:rFonts w:ascii="inherit" w:eastAsia="Times New Roman" w:hAnsi="inherit" w:cs="Times New Roman"/>
          <w:sz w:val="24"/>
          <w:szCs w:val="24"/>
          <w:lang w:eastAsia="nl-NL"/>
        </w:rPr>
        <w:t xml:space="preserve"> kinderen ophalen BSO-Time for Kids</w:t>
      </w:r>
    </w:p>
    <w:p w14:paraId="5F7E6568" w14:textId="77777777" w:rsidR="00B23B70" w:rsidRPr="00B23B70" w:rsidRDefault="00B23B70" w:rsidP="00B23B70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nl-NL"/>
        </w:rPr>
      </w:pPr>
      <w:r w:rsidRPr="00B23B70">
        <w:rPr>
          <w:rFonts w:ascii="inherit" w:eastAsia="Times New Roman" w:hAnsi="inherit" w:cs="Times New Roman"/>
          <w:sz w:val="24"/>
          <w:szCs w:val="24"/>
          <w:lang w:eastAsia="nl-NL"/>
        </w:rPr>
        <w:t>Presentielijst</w:t>
      </w:r>
    </w:p>
    <w:tbl>
      <w:tblPr>
        <w:tblW w:w="105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380"/>
        <w:gridCol w:w="2963"/>
        <w:gridCol w:w="2295"/>
      </w:tblGrid>
      <w:tr w:rsidR="00B23B70" w:rsidRPr="00B23B70" w14:paraId="1E2206E1" w14:textId="77777777" w:rsidTr="00B23B70">
        <w:tc>
          <w:tcPr>
            <w:tcW w:w="252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05402B" w14:textId="77777777" w:rsidR="00B23B70" w:rsidRPr="00B23B70" w:rsidRDefault="00B23B70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B23B70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Laatste evaluatiedatum:</w:t>
            </w:r>
          </w:p>
        </w:tc>
        <w:tc>
          <w:tcPr>
            <w:tcW w:w="208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77B7A73" w14:textId="1E105728" w:rsidR="00B23B70" w:rsidRPr="00B23B70" w:rsidRDefault="0067141C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01-01-202</w:t>
            </w:r>
            <w:r w:rsidR="00AF175E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595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7157CE6" w14:textId="77777777" w:rsidR="00B23B70" w:rsidRPr="00B23B70" w:rsidRDefault="00B23B70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 w:rsidRPr="00B23B70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Volgende evaluatiedatum:</w:t>
            </w:r>
          </w:p>
        </w:tc>
        <w:tc>
          <w:tcPr>
            <w:tcW w:w="2010" w:type="dxa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654557" w14:textId="4E0AB81A" w:rsidR="00B23B70" w:rsidRPr="00B23B70" w:rsidRDefault="0067141C" w:rsidP="00B23B70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01-01-202</w:t>
            </w:r>
            <w:r w:rsidR="00AF175E">
              <w:rPr>
                <w:rFonts w:ascii="inherit" w:eastAsia="Times New Roman" w:hAnsi="inherit" w:cs="Times New Roman"/>
                <w:sz w:val="20"/>
                <w:szCs w:val="20"/>
                <w:lang w:eastAsia="nl-NL"/>
              </w:rPr>
              <w:t>4</w:t>
            </w:r>
          </w:p>
        </w:tc>
      </w:tr>
    </w:tbl>
    <w:p w14:paraId="1A6EAB46" w14:textId="77777777" w:rsidR="003E0258" w:rsidRDefault="003E0258"/>
    <w:sectPr w:rsidR="003E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70"/>
    <w:rsid w:val="00005EAB"/>
    <w:rsid w:val="003E0258"/>
    <w:rsid w:val="0067141C"/>
    <w:rsid w:val="00892563"/>
    <w:rsid w:val="00AF175E"/>
    <w:rsid w:val="00B23B70"/>
    <w:rsid w:val="00E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23B4"/>
  <w15:docId w15:val="{E0A91C42-2F64-47BE-BC79-A203F51B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Timeforkids roosendaal</dc:creator>
  <cp:lastModifiedBy>Time For Kids</cp:lastModifiedBy>
  <cp:revision>2</cp:revision>
  <dcterms:created xsi:type="dcterms:W3CDTF">2023-08-10T13:50:00Z</dcterms:created>
  <dcterms:modified xsi:type="dcterms:W3CDTF">2023-08-10T13:50:00Z</dcterms:modified>
</cp:coreProperties>
</file>